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2B" w:rsidRPr="00DE752B" w:rsidRDefault="00DE752B" w:rsidP="00DE752B">
      <w:pPr>
        <w:spacing w:line="240" w:lineRule="auto"/>
        <w:jc w:val="left"/>
        <w:rPr>
          <w:rFonts w:ascii="仿宋" w:eastAsia="仿宋" w:hAnsi="仿宋"/>
          <w:sz w:val="30"/>
          <w:szCs w:val="30"/>
        </w:rPr>
      </w:pPr>
      <w:r w:rsidRPr="00DE752B">
        <w:rPr>
          <w:rFonts w:ascii="仿宋" w:eastAsia="仿宋" w:hAnsi="仿宋" w:hint="eastAsia"/>
          <w:sz w:val="30"/>
          <w:szCs w:val="30"/>
        </w:rPr>
        <w:t>附件</w:t>
      </w:r>
    </w:p>
    <w:p w:rsidR="00DE752B" w:rsidRPr="00DE752B" w:rsidRDefault="00DE752B" w:rsidP="00DE752B">
      <w:pPr>
        <w:spacing w:afterLines="100" w:after="312" w:line="240" w:lineRule="auto"/>
        <w:jc w:val="center"/>
        <w:rPr>
          <w:rFonts w:ascii="黑体" w:eastAsia="黑体" w:hAnsi="黑体"/>
          <w:szCs w:val="32"/>
        </w:rPr>
      </w:pPr>
      <w:r w:rsidRPr="00DE752B">
        <w:rPr>
          <w:rFonts w:ascii="黑体" w:eastAsia="黑体" w:hAnsi="黑体" w:hint="eastAsia"/>
          <w:szCs w:val="32"/>
        </w:rPr>
        <w:t>安徽工商职业学院科研项目专家咨询费支付申请</w:t>
      </w:r>
    </w:p>
    <w:p w:rsidR="00DE752B" w:rsidRPr="00DE752B" w:rsidRDefault="00DE752B" w:rsidP="00DE752B">
      <w:pPr>
        <w:spacing w:line="240" w:lineRule="auto"/>
        <w:rPr>
          <w:sz w:val="24"/>
          <w:szCs w:val="21"/>
        </w:rPr>
      </w:pPr>
    </w:p>
    <w:p w:rsidR="00DE752B" w:rsidRPr="00DE752B" w:rsidRDefault="00DE752B" w:rsidP="00DE752B">
      <w:pPr>
        <w:spacing w:line="240" w:lineRule="auto"/>
        <w:ind w:firstLine="540"/>
        <w:rPr>
          <w:sz w:val="24"/>
          <w:szCs w:val="21"/>
        </w:rPr>
      </w:pPr>
      <w:r w:rsidRPr="00DE752B">
        <w:rPr>
          <w:rFonts w:hint="eastAsia"/>
          <w:sz w:val="24"/>
          <w:szCs w:val="21"/>
        </w:rPr>
        <w:t>为保证</w:t>
      </w:r>
      <w:r w:rsidRPr="00DE752B">
        <w:rPr>
          <w:rFonts w:hint="eastAsia"/>
          <w:sz w:val="24"/>
          <w:szCs w:val="21"/>
          <w:u w:val="single"/>
        </w:rPr>
        <w:t xml:space="preserve">                   </w:t>
      </w:r>
      <w:r w:rsidRPr="00DE752B">
        <w:rPr>
          <w:rFonts w:hint="eastAsia"/>
          <w:sz w:val="24"/>
          <w:szCs w:val="21"/>
        </w:rPr>
        <w:t>项目（编号：</w:t>
      </w:r>
      <w:r w:rsidRPr="00DE752B">
        <w:rPr>
          <w:rFonts w:hint="eastAsia"/>
          <w:sz w:val="24"/>
          <w:szCs w:val="21"/>
        </w:rPr>
        <w:t xml:space="preserve">   </w:t>
      </w:r>
      <w:r w:rsidRPr="00DE752B">
        <w:rPr>
          <w:rFonts w:hint="eastAsia"/>
          <w:sz w:val="24"/>
          <w:szCs w:val="21"/>
        </w:rPr>
        <w:t>）的顺利完成，经项目组成员讨论同意临时聘请以下专家提供相关咨询：</w:t>
      </w:r>
    </w:p>
    <w:p w:rsidR="00DE752B" w:rsidRPr="00DE752B" w:rsidRDefault="00DE752B" w:rsidP="00DE752B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1"/>
        </w:rPr>
      </w:pPr>
      <w:r w:rsidRPr="00DE752B">
        <w:rPr>
          <w:rFonts w:ascii="仿宋" w:eastAsia="仿宋" w:hAnsi="仿宋" w:hint="eastAsia"/>
          <w:sz w:val="24"/>
          <w:szCs w:val="21"/>
        </w:rPr>
        <w:t>姓名、职称、工作单位、从事的专业领域</w:t>
      </w:r>
    </w:p>
    <w:p w:rsidR="00DE752B" w:rsidRPr="00DE752B" w:rsidRDefault="00DE752B" w:rsidP="00DE752B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1"/>
        </w:rPr>
      </w:pPr>
      <w:r w:rsidRPr="00DE752B">
        <w:rPr>
          <w:rFonts w:ascii="仿宋" w:eastAsia="仿宋" w:hAnsi="仿宋" w:hint="eastAsia"/>
          <w:sz w:val="24"/>
          <w:szCs w:val="21"/>
        </w:rPr>
        <w:t>……</w:t>
      </w:r>
    </w:p>
    <w:p w:rsidR="00DE752B" w:rsidRPr="00DE752B" w:rsidRDefault="00DE752B" w:rsidP="00DE752B">
      <w:pPr>
        <w:spacing w:line="240" w:lineRule="auto"/>
        <w:ind w:firstLine="540"/>
        <w:rPr>
          <w:sz w:val="24"/>
          <w:szCs w:val="21"/>
        </w:rPr>
      </w:pPr>
      <w:r w:rsidRPr="00DE752B">
        <w:rPr>
          <w:rFonts w:hint="eastAsia"/>
          <w:sz w:val="24"/>
          <w:szCs w:val="21"/>
        </w:rPr>
        <w:t>根据《安徽工商职业学院科研项目专家咨询费管理办法》的规定申请支付专家咨询费。具体支付金额如下表：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9"/>
        <w:gridCol w:w="1377"/>
        <w:gridCol w:w="1133"/>
        <w:gridCol w:w="902"/>
        <w:gridCol w:w="903"/>
        <w:gridCol w:w="903"/>
        <w:gridCol w:w="1744"/>
        <w:gridCol w:w="1415"/>
        <w:gridCol w:w="3875"/>
        <w:gridCol w:w="883"/>
      </w:tblGrid>
      <w:tr w:rsidR="002A5730" w:rsidRPr="00DE752B" w:rsidTr="002A5730">
        <w:trPr>
          <w:trHeight w:val="475"/>
        </w:trPr>
        <w:tc>
          <w:tcPr>
            <w:tcW w:w="1039" w:type="dxa"/>
            <w:vMerge w:val="restart"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姓</w:t>
            </w:r>
            <w:r w:rsidRPr="00DE752B">
              <w:rPr>
                <w:rFonts w:hint="eastAsia"/>
                <w:sz w:val="22"/>
                <w:szCs w:val="21"/>
              </w:rPr>
              <w:t xml:space="preserve"> </w:t>
            </w:r>
            <w:r w:rsidRPr="00DE752B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1377" w:type="dxa"/>
            <w:vMerge w:val="restart"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支付标准</w:t>
            </w:r>
          </w:p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（元</w:t>
            </w:r>
            <w:r w:rsidRPr="00DE752B">
              <w:rPr>
                <w:rFonts w:hint="eastAsia"/>
                <w:sz w:val="22"/>
                <w:szCs w:val="21"/>
              </w:rPr>
              <w:t>/</w:t>
            </w:r>
            <w:r w:rsidRPr="00DE752B">
              <w:rPr>
                <w:rFonts w:hint="eastAsia"/>
                <w:sz w:val="22"/>
                <w:szCs w:val="21"/>
              </w:rPr>
              <w:t>天或次）</w:t>
            </w:r>
          </w:p>
        </w:tc>
        <w:tc>
          <w:tcPr>
            <w:tcW w:w="1133" w:type="dxa"/>
            <w:vMerge w:val="restart"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工作量</w:t>
            </w:r>
          </w:p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（天或次）</w:t>
            </w:r>
          </w:p>
        </w:tc>
        <w:tc>
          <w:tcPr>
            <w:tcW w:w="2708" w:type="dxa"/>
            <w:gridSpan w:val="3"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金额（元）</w:t>
            </w:r>
          </w:p>
        </w:tc>
        <w:tc>
          <w:tcPr>
            <w:tcW w:w="1744" w:type="dxa"/>
            <w:vMerge w:val="restart"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身份证号码</w:t>
            </w: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联系电话</w:t>
            </w:r>
          </w:p>
        </w:tc>
        <w:tc>
          <w:tcPr>
            <w:tcW w:w="3875" w:type="dxa"/>
            <w:vMerge w:val="restart"/>
            <w:tcBorders>
              <w:lef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开户行及账号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</w:tcBorders>
            <w:vAlign w:val="center"/>
          </w:tcPr>
          <w:p w:rsidR="002A5730" w:rsidRPr="00DE752B" w:rsidRDefault="002A5730" w:rsidP="002A5730">
            <w:pPr>
              <w:spacing w:line="240" w:lineRule="auto"/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签字</w:t>
            </w:r>
          </w:p>
        </w:tc>
      </w:tr>
      <w:tr w:rsidR="002A5730" w:rsidRPr="00DE752B" w:rsidTr="002A5730">
        <w:trPr>
          <w:trHeight w:val="475"/>
        </w:trPr>
        <w:tc>
          <w:tcPr>
            <w:tcW w:w="1039" w:type="dxa"/>
            <w:vMerge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税前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个税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税后</w:t>
            </w:r>
          </w:p>
        </w:tc>
        <w:tc>
          <w:tcPr>
            <w:tcW w:w="1744" w:type="dxa"/>
            <w:vMerge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3875" w:type="dxa"/>
            <w:vMerge/>
            <w:tcBorders>
              <w:lef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vAlign w:val="center"/>
          </w:tcPr>
          <w:p w:rsidR="002A5730" w:rsidRPr="00DE752B" w:rsidRDefault="002A5730" w:rsidP="002A5730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</w:tr>
      <w:tr w:rsidR="002A5730" w:rsidRPr="00DE752B" w:rsidTr="002A5730">
        <w:trPr>
          <w:trHeight w:val="475"/>
        </w:trPr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730" w:rsidRPr="00DE752B" w:rsidRDefault="002A5730" w:rsidP="002A5730">
            <w:pPr>
              <w:spacing w:line="240" w:lineRule="auto"/>
              <w:jc w:val="center"/>
              <w:rPr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2A5730" w:rsidRPr="00DE752B" w:rsidTr="002A5730">
        <w:trPr>
          <w:trHeight w:val="475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730" w:rsidRPr="00DE752B" w:rsidRDefault="002A5730" w:rsidP="002A5730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</w:tr>
      <w:tr w:rsidR="002A5730" w:rsidRPr="00DE752B" w:rsidTr="002A5730">
        <w:trPr>
          <w:trHeight w:val="475"/>
        </w:trPr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5730" w:rsidRPr="00DE752B" w:rsidRDefault="002A5730" w:rsidP="002A5730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</w:tr>
      <w:tr w:rsidR="002A5730" w:rsidRPr="00DE752B" w:rsidTr="002A5730">
        <w:trPr>
          <w:trHeight w:val="475"/>
        </w:trPr>
        <w:tc>
          <w:tcPr>
            <w:tcW w:w="1039" w:type="dxa"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744" w:type="dxa"/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3875" w:type="dxa"/>
            <w:tcBorders>
              <w:lef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vAlign w:val="center"/>
          </w:tcPr>
          <w:p w:rsidR="002A5730" w:rsidRPr="00DE752B" w:rsidRDefault="002A5730" w:rsidP="002A5730">
            <w:pPr>
              <w:spacing w:line="240" w:lineRule="auto"/>
              <w:jc w:val="center"/>
              <w:rPr>
                <w:sz w:val="22"/>
                <w:szCs w:val="21"/>
              </w:rPr>
            </w:pPr>
          </w:p>
        </w:tc>
      </w:tr>
      <w:tr w:rsidR="002A5730" w:rsidRPr="00DE752B" w:rsidTr="00661D52">
        <w:trPr>
          <w:trHeight w:val="475"/>
        </w:trPr>
        <w:tc>
          <w:tcPr>
            <w:tcW w:w="2416" w:type="dxa"/>
            <w:gridSpan w:val="2"/>
            <w:tcBorders>
              <w:righ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jc w:val="center"/>
              <w:rPr>
                <w:sz w:val="22"/>
                <w:szCs w:val="21"/>
                <w:u w:val="single"/>
              </w:rPr>
            </w:pPr>
            <w:r w:rsidRPr="00DE752B">
              <w:rPr>
                <w:rFonts w:hint="eastAsia"/>
                <w:sz w:val="22"/>
                <w:szCs w:val="21"/>
              </w:rPr>
              <w:t>税前金额合计</w:t>
            </w:r>
          </w:p>
        </w:tc>
        <w:tc>
          <w:tcPr>
            <w:tcW w:w="11758" w:type="dxa"/>
            <w:gridSpan w:val="8"/>
            <w:tcBorders>
              <w:left w:val="single" w:sz="4" w:space="0" w:color="auto"/>
            </w:tcBorders>
            <w:vAlign w:val="center"/>
          </w:tcPr>
          <w:p w:rsidR="002A5730" w:rsidRPr="00DE752B" w:rsidRDefault="002A5730" w:rsidP="00DE752B">
            <w:pPr>
              <w:spacing w:line="240" w:lineRule="auto"/>
              <w:rPr>
                <w:rFonts w:hint="eastAsia"/>
                <w:sz w:val="22"/>
                <w:szCs w:val="21"/>
              </w:rPr>
            </w:pPr>
            <w:r w:rsidRPr="00DE752B">
              <w:rPr>
                <w:rFonts w:hint="eastAsia"/>
                <w:sz w:val="22"/>
                <w:szCs w:val="21"/>
              </w:rPr>
              <w:t>人民币（大写）</w:t>
            </w:r>
            <w:r w:rsidRPr="00DE752B">
              <w:rPr>
                <w:rFonts w:hint="eastAsia"/>
                <w:sz w:val="22"/>
                <w:szCs w:val="21"/>
              </w:rPr>
              <w:t xml:space="preserve">                    </w:t>
            </w:r>
            <w:r w:rsidRPr="00DE752B">
              <w:rPr>
                <w:rFonts w:hint="eastAsia"/>
                <w:sz w:val="22"/>
                <w:szCs w:val="21"/>
              </w:rPr>
              <w:t>￥</w:t>
            </w:r>
            <w:r w:rsidRPr="00DE752B">
              <w:rPr>
                <w:rFonts w:hint="eastAsia"/>
                <w:sz w:val="22"/>
                <w:szCs w:val="21"/>
                <w:u w:val="single"/>
              </w:rPr>
              <w:t xml:space="preserve">         </w:t>
            </w:r>
          </w:p>
        </w:tc>
      </w:tr>
    </w:tbl>
    <w:p w:rsidR="00DE752B" w:rsidRPr="00DE752B" w:rsidRDefault="00DE752B" w:rsidP="00DE752B">
      <w:pPr>
        <w:spacing w:line="240" w:lineRule="auto"/>
        <w:ind w:firstLine="540"/>
        <w:rPr>
          <w:sz w:val="24"/>
          <w:szCs w:val="21"/>
        </w:rPr>
      </w:pPr>
      <w:r w:rsidRPr="00DE752B">
        <w:rPr>
          <w:rFonts w:hint="eastAsia"/>
          <w:sz w:val="24"/>
          <w:szCs w:val="21"/>
        </w:rPr>
        <w:t>申请人将对专家咨询费支出的真实性、相关性、合</w:t>
      </w:r>
      <w:proofErr w:type="gramStart"/>
      <w:r w:rsidRPr="00DE752B">
        <w:rPr>
          <w:rFonts w:hint="eastAsia"/>
          <w:sz w:val="24"/>
          <w:szCs w:val="21"/>
        </w:rPr>
        <w:t>规</w:t>
      </w:r>
      <w:proofErr w:type="gramEnd"/>
      <w:r w:rsidRPr="00DE752B">
        <w:rPr>
          <w:rFonts w:hint="eastAsia"/>
          <w:sz w:val="24"/>
          <w:szCs w:val="21"/>
        </w:rPr>
        <w:t>性负责，并保留相关咨询记录资料，以备巡视、审计检查监督。</w:t>
      </w:r>
    </w:p>
    <w:p w:rsidR="00DE752B" w:rsidRPr="00DE752B" w:rsidRDefault="00DE752B" w:rsidP="00DE752B">
      <w:pPr>
        <w:spacing w:line="240" w:lineRule="auto"/>
        <w:ind w:firstLine="540"/>
        <w:rPr>
          <w:sz w:val="24"/>
          <w:szCs w:val="21"/>
        </w:rPr>
      </w:pPr>
      <w:r w:rsidRPr="00DE752B">
        <w:rPr>
          <w:rFonts w:hint="eastAsia"/>
          <w:sz w:val="24"/>
          <w:szCs w:val="21"/>
        </w:rPr>
        <w:t>特此申请。</w:t>
      </w:r>
    </w:p>
    <w:p w:rsidR="00DE752B" w:rsidRPr="00DE752B" w:rsidRDefault="00DE752B" w:rsidP="00DE752B">
      <w:pPr>
        <w:spacing w:line="240" w:lineRule="auto"/>
        <w:ind w:firstLine="540"/>
        <w:rPr>
          <w:sz w:val="24"/>
          <w:szCs w:val="21"/>
        </w:rPr>
      </w:pPr>
    </w:p>
    <w:p w:rsidR="00DE752B" w:rsidRPr="00DE752B" w:rsidRDefault="00DE752B" w:rsidP="00DE752B">
      <w:pPr>
        <w:spacing w:line="240" w:lineRule="auto"/>
        <w:ind w:firstLine="540"/>
        <w:rPr>
          <w:sz w:val="24"/>
          <w:szCs w:val="21"/>
        </w:rPr>
      </w:pPr>
      <w:r w:rsidRPr="00DE752B">
        <w:rPr>
          <w:rFonts w:hint="eastAsia"/>
          <w:sz w:val="24"/>
          <w:szCs w:val="21"/>
        </w:rPr>
        <w:t xml:space="preserve">                                                                                     </w:t>
      </w:r>
      <w:r w:rsidRPr="00DE752B">
        <w:rPr>
          <w:rFonts w:hint="eastAsia"/>
          <w:sz w:val="24"/>
          <w:szCs w:val="21"/>
        </w:rPr>
        <w:t>项目负责人（签字）</w:t>
      </w:r>
    </w:p>
    <w:p w:rsidR="00DE752B" w:rsidRPr="00DE752B" w:rsidRDefault="00DE752B" w:rsidP="00DE752B">
      <w:pPr>
        <w:spacing w:line="240" w:lineRule="auto"/>
        <w:ind w:firstLine="540"/>
        <w:rPr>
          <w:sz w:val="24"/>
          <w:szCs w:val="21"/>
        </w:rPr>
      </w:pPr>
    </w:p>
    <w:p w:rsidR="002D51D6" w:rsidRPr="00DE752B" w:rsidRDefault="00DE752B" w:rsidP="00DE752B">
      <w:pPr>
        <w:spacing w:line="240" w:lineRule="auto"/>
        <w:ind w:firstLine="540"/>
        <w:jc w:val="right"/>
        <w:rPr>
          <w:rFonts w:ascii="Times New Roman" w:hAnsi="Times New Roman"/>
          <w:sz w:val="21"/>
          <w:szCs w:val="21"/>
        </w:rPr>
      </w:pPr>
      <w:r w:rsidRPr="00DE752B">
        <w:rPr>
          <w:rFonts w:hint="eastAsia"/>
          <w:sz w:val="24"/>
          <w:szCs w:val="21"/>
        </w:rPr>
        <w:t>年</w:t>
      </w:r>
      <w:r w:rsidRPr="00DE752B">
        <w:rPr>
          <w:rFonts w:hint="eastAsia"/>
          <w:sz w:val="24"/>
          <w:szCs w:val="21"/>
        </w:rPr>
        <w:t xml:space="preserve">  </w:t>
      </w:r>
      <w:r w:rsidRPr="00DE752B">
        <w:rPr>
          <w:rFonts w:hint="eastAsia"/>
          <w:sz w:val="24"/>
          <w:szCs w:val="21"/>
        </w:rPr>
        <w:t>月</w:t>
      </w:r>
      <w:r w:rsidRPr="00DE752B">
        <w:rPr>
          <w:rFonts w:hint="eastAsia"/>
          <w:sz w:val="24"/>
          <w:szCs w:val="21"/>
        </w:rPr>
        <w:t xml:space="preserve">  </w:t>
      </w:r>
      <w:r w:rsidRPr="00DE752B">
        <w:rPr>
          <w:rFonts w:hint="eastAsia"/>
          <w:sz w:val="24"/>
          <w:szCs w:val="21"/>
        </w:rPr>
        <w:t>日</w:t>
      </w:r>
      <w:r w:rsidRPr="00DE752B">
        <w:rPr>
          <w:rFonts w:hint="eastAsia"/>
          <w:sz w:val="24"/>
          <w:szCs w:val="21"/>
        </w:rPr>
        <w:t xml:space="preserve">  </w:t>
      </w:r>
    </w:p>
    <w:sectPr w:rsidR="002D51D6" w:rsidRPr="00DE752B" w:rsidSect="008D6306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1B" w:rsidRDefault="00FB671B">
      <w:pPr>
        <w:spacing w:line="240" w:lineRule="auto"/>
      </w:pPr>
      <w:r>
        <w:separator/>
      </w:r>
    </w:p>
  </w:endnote>
  <w:endnote w:type="continuationSeparator" w:id="0">
    <w:p w:rsidR="00FB671B" w:rsidRDefault="00FB6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D6" w:rsidRDefault="00727C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D28490" wp14:editId="483449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515" cy="3733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1D6" w:rsidRDefault="00935313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A573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45pt;height:29.4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" filled="f" stroked="f">
              <v:textbox style="mso-fit-shape-to-text:t" inset="0,0,0,0">
                <w:txbxContent>
                  <w:p w:rsidR="002D51D6" w:rsidRDefault="00935313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A573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1B" w:rsidRDefault="00FB671B">
      <w:pPr>
        <w:spacing w:line="240" w:lineRule="auto"/>
      </w:pPr>
      <w:r>
        <w:separator/>
      </w:r>
    </w:p>
  </w:footnote>
  <w:footnote w:type="continuationSeparator" w:id="0">
    <w:p w:rsidR="00FB671B" w:rsidRDefault="00FB6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D6" w:rsidRDefault="002D51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5E9C"/>
    <w:multiLevelType w:val="hybridMultilevel"/>
    <w:tmpl w:val="A0CEAD4E"/>
    <w:lvl w:ilvl="0" w:tplc="C10EAFB0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E2"/>
    <w:rsid w:val="000152F3"/>
    <w:rsid w:val="000A0395"/>
    <w:rsid w:val="00127F62"/>
    <w:rsid w:val="002A1195"/>
    <w:rsid w:val="002A5730"/>
    <w:rsid w:val="002D51D6"/>
    <w:rsid w:val="00372DC7"/>
    <w:rsid w:val="003E03C9"/>
    <w:rsid w:val="00490626"/>
    <w:rsid w:val="005015CE"/>
    <w:rsid w:val="00506406"/>
    <w:rsid w:val="005B1FB0"/>
    <w:rsid w:val="006263A8"/>
    <w:rsid w:val="006E281A"/>
    <w:rsid w:val="007060C5"/>
    <w:rsid w:val="007167F1"/>
    <w:rsid w:val="00727C83"/>
    <w:rsid w:val="0073090F"/>
    <w:rsid w:val="007B7C31"/>
    <w:rsid w:val="007D746F"/>
    <w:rsid w:val="00873302"/>
    <w:rsid w:val="00935313"/>
    <w:rsid w:val="00974080"/>
    <w:rsid w:val="00A81CE2"/>
    <w:rsid w:val="00AD0515"/>
    <w:rsid w:val="00C3191E"/>
    <w:rsid w:val="00CB23C1"/>
    <w:rsid w:val="00D32311"/>
    <w:rsid w:val="00D5041B"/>
    <w:rsid w:val="00D9558A"/>
    <w:rsid w:val="00DB138A"/>
    <w:rsid w:val="00DE398F"/>
    <w:rsid w:val="00DE752B"/>
    <w:rsid w:val="00E13695"/>
    <w:rsid w:val="00E80BDA"/>
    <w:rsid w:val="00E8462F"/>
    <w:rsid w:val="00EE13D1"/>
    <w:rsid w:val="00F73303"/>
    <w:rsid w:val="00FB671B"/>
    <w:rsid w:val="04D55C45"/>
    <w:rsid w:val="04F66B1C"/>
    <w:rsid w:val="08B13B03"/>
    <w:rsid w:val="0ED236C9"/>
    <w:rsid w:val="142B75B4"/>
    <w:rsid w:val="19887027"/>
    <w:rsid w:val="1E161143"/>
    <w:rsid w:val="1EF0364F"/>
    <w:rsid w:val="26B20179"/>
    <w:rsid w:val="2A6666E2"/>
    <w:rsid w:val="2A8E1A58"/>
    <w:rsid w:val="2ABF0754"/>
    <w:rsid w:val="2D97404F"/>
    <w:rsid w:val="37227723"/>
    <w:rsid w:val="465A3D7A"/>
    <w:rsid w:val="4C2014E0"/>
    <w:rsid w:val="60442DF0"/>
    <w:rsid w:val="71766CB5"/>
    <w:rsid w:val="761218BB"/>
    <w:rsid w:val="76F3502D"/>
    <w:rsid w:val="7EA70903"/>
    <w:rsid w:val="7EE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B1FB0"/>
    <w:pPr>
      <w:widowControl/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eastAsia="宋体" w:cs="宋体"/>
      <w:spacing w:val="0"/>
      <w:kern w:val="0"/>
      <w:sz w:val="24"/>
    </w:rPr>
  </w:style>
  <w:style w:type="character" w:styleId="a7">
    <w:name w:val="Hyperlink"/>
    <w:basedOn w:val="a0"/>
    <w:uiPriority w:val="99"/>
    <w:semiHidden/>
    <w:unhideWhenUsed/>
    <w:rsid w:val="005B1F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E752B"/>
    <w:pPr>
      <w:autoSpaceDE/>
      <w:autoSpaceDN/>
      <w:adjustRightInd/>
      <w:snapToGrid/>
      <w:spacing w:line="240" w:lineRule="auto"/>
      <w:ind w:firstLineChars="200" w:firstLine="42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9">
    <w:name w:val="Balloon Text"/>
    <w:basedOn w:val="a"/>
    <w:link w:val="Char"/>
    <w:uiPriority w:val="99"/>
    <w:semiHidden/>
    <w:unhideWhenUsed/>
    <w:rsid w:val="007D746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7D746F"/>
    <w:rPr>
      <w:rFonts w:ascii="宋体" w:eastAsia="仿宋_GB2312" w:hAnsi="宋体"/>
      <w:spacing w:val="-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B1FB0"/>
    <w:pPr>
      <w:widowControl/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eastAsia="宋体" w:cs="宋体"/>
      <w:spacing w:val="0"/>
      <w:kern w:val="0"/>
      <w:sz w:val="24"/>
    </w:rPr>
  </w:style>
  <w:style w:type="character" w:styleId="a7">
    <w:name w:val="Hyperlink"/>
    <w:basedOn w:val="a0"/>
    <w:uiPriority w:val="99"/>
    <w:semiHidden/>
    <w:unhideWhenUsed/>
    <w:rsid w:val="005B1F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E752B"/>
    <w:pPr>
      <w:autoSpaceDE/>
      <w:autoSpaceDN/>
      <w:adjustRightInd/>
      <w:snapToGrid/>
      <w:spacing w:line="240" w:lineRule="auto"/>
      <w:ind w:firstLineChars="200" w:firstLine="42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9">
    <w:name w:val="Balloon Text"/>
    <w:basedOn w:val="a"/>
    <w:link w:val="Char"/>
    <w:uiPriority w:val="99"/>
    <w:semiHidden/>
    <w:unhideWhenUsed/>
    <w:rsid w:val="007D746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7D746F"/>
    <w:rPr>
      <w:rFonts w:ascii="宋体" w:eastAsia="仿宋_GB2312" w:hAnsi="宋体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李炳娴</dc:creator>
  <cp:lastModifiedBy>gyb1</cp:lastModifiedBy>
  <cp:revision>2</cp:revision>
  <cp:lastPrinted>2018-05-23T06:19:00Z</cp:lastPrinted>
  <dcterms:created xsi:type="dcterms:W3CDTF">2020-06-09T06:45:00Z</dcterms:created>
  <dcterms:modified xsi:type="dcterms:W3CDTF">2020-06-09T06:45:00Z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